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1D" w:rsidRDefault="009C388F">
      <w:pPr>
        <w:adjustRightInd w:val="0"/>
        <w:spacing w:line="560" w:lineRule="exact"/>
        <w:ind w:firstLine="0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6</w:t>
      </w:r>
    </w:p>
    <w:p w:rsidR="0041241D" w:rsidRDefault="0041241D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41241D" w:rsidRDefault="009C388F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泰州</w:t>
      </w:r>
      <w:r>
        <w:rPr>
          <w:rFonts w:eastAsia="方正小标宋_GBK"/>
          <w:sz w:val="44"/>
          <w:szCs w:val="44"/>
        </w:rPr>
        <w:t>市适龄女生免费国产双价</w:t>
      </w:r>
      <w:r>
        <w:rPr>
          <w:rFonts w:eastAsia="方正小标宋_GBK"/>
          <w:sz w:val="44"/>
          <w:szCs w:val="44"/>
        </w:rPr>
        <w:t xml:space="preserve">HPV </w:t>
      </w:r>
    </w:p>
    <w:p w:rsidR="0041241D" w:rsidRDefault="009C388F">
      <w:pPr>
        <w:adjustRightInd w:val="0"/>
        <w:spacing w:line="560" w:lineRule="exact"/>
        <w:ind w:firstLine="0"/>
        <w:jc w:val="center"/>
        <w:rPr>
          <w:sz w:val="28"/>
          <w:szCs w:val="28"/>
          <w:u w:val="single"/>
        </w:rPr>
      </w:pPr>
      <w:r>
        <w:rPr>
          <w:rFonts w:eastAsia="方正小标宋_GBK"/>
          <w:sz w:val="44"/>
          <w:szCs w:val="44"/>
        </w:rPr>
        <w:t>疫苗接种需求汇总表</w:t>
      </w:r>
    </w:p>
    <w:p w:rsidR="0041241D" w:rsidRDefault="0041241D">
      <w:pPr>
        <w:adjustRightInd w:val="0"/>
        <w:spacing w:line="260" w:lineRule="exact"/>
        <w:ind w:firstLine="0"/>
        <w:rPr>
          <w:sz w:val="28"/>
          <w:szCs w:val="28"/>
          <w:u w:val="single"/>
        </w:rPr>
      </w:pPr>
    </w:p>
    <w:tbl>
      <w:tblPr>
        <w:tblStyle w:val="aa"/>
        <w:tblW w:w="8353" w:type="dxa"/>
        <w:jc w:val="center"/>
        <w:tblLook w:val="04A0" w:firstRow="1" w:lastRow="0" w:firstColumn="1" w:lastColumn="0" w:noHBand="0" w:noVBand="1"/>
      </w:tblPr>
      <w:tblGrid>
        <w:gridCol w:w="2333"/>
        <w:gridCol w:w="1909"/>
        <w:gridCol w:w="2126"/>
        <w:gridCol w:w="1985"/>
      </w:tblGrid>
      <w:tr w:rsidR="0041241D">
        <w:trPr>
          <w:trHeight w:val="747"/>
          <w:jc w:val="center"/>
        </w:trPr>
        <w:tc>
          <w:tcPr>
            <w:tcW w:w="2333" w:type="dxa"/>
            <w:vMerge w:val="restart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地区</w:t>
            </w:r>
          </w:p>
        </w:tc>
        <w:tc>
          <w:tcPr>
            <w:tcW w:w="1909" w:type="dxa"/>
            <w:vMerge w:val="restart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目标女生人数（人）</w:t>
            </w:r>
          </w:p>
        </w:tc>
        <w:tc>
          <w:tcPr>
            <w:tcW w:w="2126" w:type="dxa"/>
            <w:vMerge w:val="restart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愿意接种免费国产双价</w:t>
            </w:r>
            <w:r>
              <w:rPr>
                <w:rFonts w:eastAsia="方正黑体_GBK"/>
                <w:sz w:val="24"/>
                <w:szCs w:val="24"/>
              </w:rPr>
              <w:t>HPV</w:t>
            </w:r>
            <w:r>
              <w:rPr>
                <w:rFonts w:eastAsia="方正黑体_GBK"/>
                <w:sz w:val="24"/>
                <w:szCs w:val="24"/>
              </w:rPr>
              <w:t>疫苗人数（人）</w:t>
            </w:r>
          </w:p>
        </w:tc>
        <w:tc>
          <w:tcPr>
            <w:tcW w:w="1985" w:type="dxa"/>
            <w:vMerge w:val="restart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已接种过</w:t>
            </w:r>
            <w:r>
              <w:rPr>
                <w:rFonts w:eastAsia="方正黑体_GBK"/>
                <w:bCs/>
                <w:sz w:val="24"/>
              </w:rPr>
              <w:t>HPV</w:t>
            </w:r>
            <w:r>
              <w:rPr>
                <w:rFonts w:eastAsia="方正黑体_GBK"/>
                <w:bCs/>
                <w:sz w:val="24"/>
              </w:rPr>
              <w:t>疫苗人数（人）</w:t>
            </w:r>
          </w:p>
        </w:tc>
      </w:tr>
      <w:tr w:rsidR="0041241D">
        <w:trPr>
          <w:trHeight w:val="358"/>
          <w:jc w:val="center"/>
        </w:trPr>
        <w:tc>
          <w:tcPr>
            <w:tcW w:w="2333" w:type="dxa"/>
            <w:vMerge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海陵区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医药高新区</w:t>
            </w:r>
          </w:p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（高港区）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姜堰区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兴化市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靖江市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泰兴市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41D">
        <w:trPr>
          <w:trHeight w:val="567"/>
          <w:jc w:val="center"/>
        </w:trPr>
        <w:tc>
          <w:tcPr>
            <w:tcW w:w="2333" w:type="dxa"/>
            <w:vAlign w:val="center"/>
          </w:tcPr>
          <w:p w:rsidR="0041241D" w:rsidRDefault="009C38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泰州</w:t>
            </w:r>
            <w:r>
              <w:rPr>
                <w:b/>
                <w:sz w:val="24"/>
                <w:szCs w:val="24"/>
              </w:rPr>
              <w:t>市合计</w:t>
            </w:r>
          </w:p>
        </w:tc>
        <w:tc>
          <w:tcPr>
            <w:tcW w:w="1909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241D" w:rsidRDefault="004124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1241D" w:rsidRDefault="0041241D">
      <w:pPr>
        <w:adjustRightInd w:val="0"/>
        <w:spacing w:line="500" w:lineRule="exact"/>
        <w:ind w:firstLine="0"/>
        <w:rPr>
          <w:sz w:val="28"/>
          <w:szCs w:val="28"/>
          <w:u w:val="single"/>
        </w:rPr>
      </w:pPr>
      <w:bookmarkStart w:id="0" w:name="_GoBack"/>
      <w:bookmarkEnd w:id="0"/>
    </w:p>
    <w:sectPr w:rsidR="0041241D" w:rsidSect="001461A1">
      <w:footerReference w:type="default" r:id="rId9"/>
      <w:pgSz w:w="11906" w:h="16838"/>
      <w:pgMar w:top="1814" w:right="1531" w:bottom="1985" w:left="1531" w:header="720" w:footer="1474" w:gutter="0"/>
      <w:paperSrc w:first="258" w:other="258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8F" w:rsidRDefault="009C388F">
      <w:pPr>
        <w:spacing w:line="240" w:lineRule="auto"/>
      </w:pPr>
      <w:r>
        <w:separator/>
      </w:r>
    </w:p>
  </w:endnote>
  <w:endnote w:type="continuationSeparator" w:id="0">
    <w:p w:rsidR="009C388F" w:rsidRDefault="009C3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1D" w:rsidRDefault="009C38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8B8F3" wp14:editId="1D5C3658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241D" w:rsidRDefault="009C388F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1461A1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41241D" w:rsidRDefault="009C388F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1461A1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8F" w:rsidRDefault="009C388F">
      <w:pPr>
        <w:spacing w:line="240" w:lineRule="auto"/>
      </w:pPr>
      <w:r>
        <w:separator/>
      </w:r>
    </w:p>
  </w:footnote>
  <w:footnote w:type="continuationSeparator" w:id="0">
    <w:p w:rsidR="009C388F" w:rsidRDefault="009C38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4AC0"/>
    <w:rsid w:val="00060794"/>
    <w:rsid w:val="00071072"/>
    <w:rsid w:val="0007658C"/>
    <w:rsid w:val="0008078C"/>
    <w:rsid w:val="00082305"/>
    <w:rsid w:val="00096FCE"/>
    <w:rsid w:val="000A2B80"/>
    <w:rsid w:val="000A66D0"/>
    <w:rsid w:val="000B062E"/>
    <w:rsid w:val="000B1322"/>
    <w:rsid w:val="000B1DAC"/>
    <w:rsid w:val="000B61E0"/>
    <w:rsid w:val="000C55AC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461A1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241D"/>
    <w:rsid w:val="0041484B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388F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CF4B2-D6E5-4DAF-A790-789EB11C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wyk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