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1F" w:rsidRDefault="00003787">
      <w:pPr>
        <w:adjustRightInd w:val="0"/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7</w:t>
      </w:r>
    </w:p>
    <w:p w:rsidR="006D1B1F" w:rsidRDefault="006D1B1F">
      <w:pPr>
        <w:adjustRightInd w:val="0"/>
        <w:spacing w:line="560" w:lineRule="exact"/>
        <w:ind w:firstLine="0"/>
        <w:rPr>
          <w:rFonts w:eastAsia="方正黑体_GBK"/>
          <w:szCs w:val="32"/>
        </w:rPr>
      </w:pPr>
    </w:p>
    <w:p w:rsidR="006D1B1F" w:rsidRDefault="00003787">
      <w:pPr>
        <w:widowControl/>
        <w:autoSpaceDE/>
        <w:autoSpaceDN/>
        <w:snapToGrid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泰州</w:t>
      </w:r>
      <w:r>
        <w:rPr>
          <w:rFonts w:eastAsia="方正小标宋_GBK"/>
          <w:sz w:val="44"/>
          <w:szCs w:val="44"/>
        </w:rPr>
        <w:t>市适龄女生</w:t>
      </w:r>
      <w:r>
        <w:rPr>
          <w:rFonts w:eastAsia="方正小标宋_GBK"/>
          <w:sz w:val="44"/>
          <w:szCs w:val="44"/>
        </w:rPr>
        <w:t>HPV</w:t>
      </w:r>
      <w:r>
        <w:rPr>
          <w:rFonts w:eastAsia="方正小标宋_GBK"/>
          <w:sz w:val="44"/>
          <w:szCs w:val="44"/>
        </w:rPr>
        <w:t>疫苗接种情况统计表</w:t>
      </w:r>
    </w:p>
    <w:tbl>
      <w:tblPr>
        <w:tblStyle w:val="aa"/>
        <w:tblW w:w="13029" w:type="dxa"/>
        <w:jc w:val="center"/>
        <w:tblLook w:val="04A0" w:firstRow="1" w:lastRow="0" w:firstColumn="1" w:lastColumn="0" w:noHBand="0" w:noVBand="1"/>
      </w:tblPr>
      <w:tblGrid>
        <w:gridCol w:w="1726"/>
        <w:gridCol w:w="1684"/>
        <w:gridCol w:w="1216"/>
        <w:gridCol w:w="1148"/>
        <w:gridCol w:w="1165"/>
        <w:gridCol w:w="1130"/>
        <w:gridCol w:w="1248"/>
        <w:gridCol w:w="1127"/>
        <w:gridCol w:w="1241"/>
        <w:gridCol w:w="1344"/>
      </w:tblGrid>
      <w:tr w:rsidR="006D1B1F">
        <w:trPr>
          <w:trHeight w:val="747"/>
          <w:jc w:val="center"/>
        </w:trPr>
        <w:tc>
          <w:tcPr>
            <w:tcW w:w="1726" w:type="dxa"/>
            <w:vMerge w:val="restart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地区</w:t>
            </w:r>
          </w:p>
        </w:tc>
        <w:tc>
          <w:tcPr>
            <w:tcW w:w="11303" w:type="dxa"/>
            <w:gridSpan w:val="9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接种人数</w:t>
            </w:r>
            <w:r>
              <w:rPr>
                <w:rFonts w:eastAsia="方正黑体_GBK"/>
                <w:sz w:val="28"/>
                <w:szCs w:val="28"/>
              </w:rPr>
              <w:t>（</w:t>
            </w:r>
            <w:r>
              <w:rPr>
                <w:rFonts w:eastAsia="方正黑体_GBK"/>
                <w:sz w:val="28"/>
                <w:szCs w:val="28"/>
              </w:rPr>
              <w:t>2009</w:t>
            </w:r>
            <w:r>
              <w:rPr>
                <w:rFonts w:eastAsia="方正黑体_GBK"/>
                <w:sz w:val="28"/>
                <w:szCs w:val="28"/>
              </w:rPr>
              <w:t>年</w:t>
            </w:r>
            <w:r>
              <w:rPr>
                <w:rFonts w:eastAsia="方正黑体_GBK"/>
                <w:sz w:val="28"/>
                <w:szCs w:val="28"/>
              </w:rPr>
              <w:t>9</w:t>
            </w:r>
            <w:r>
              <w:rPr>
                <w:rFonts w:eastAsia="方正黑体_GBK"/>
                <w:sz w:val="28"/>
                <w:szCs w:val="28"/>
              </w:rPr>
              <w:t>月</w:t>
            </w: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日以后出生）</w:t>
            </w:r>
          </w:p>
        </w:tc>
      </w:tr>
      <w:tr w:rsidR="006D1B1F">
        <w:trPr>
          <w:trHeight w:val="747"/>
          <w:jc w:val="center"/>
        </w:trPr>
        <w:tc>
          <w:tcPr>
            <w:tcW w:w="1726" w:type="dxa"/>
            <w:vMerge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接种人数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2364" w:type="dxa"/>
            <w:gridSpan w:val="2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免费国产双价</w:t>
            </w:r>
          </w:p>
        </w:tc>
        <w:tc>
          <w:tcPr>
            <w:tcW w:w="2295" w:type="dxa"/>
            <w:gridSpan w:val="2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进口二价</w:t>
            </w:r>
          </w:p>
        </w:tc>
        <w:tc>
          <w:tcPr>
            <w:tcW w:w="2375" w:type="dxa"/>
            <w:gridSpan w:val="2"/>
          </w:tcPr>
          <w:p w:rsidR="006D1B1F" w:rsidRDefault="00003787">
            <w:pPr>
              <w:spacing w:line="360" w:lineRule="exact"/>
              <w:ind w:firstLine="0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4"/>
                <w:szCs w:val="24"/>
              </w:rPr>
              <w:t>进口四价</w:t>
            </w:r>
          </w:p>
        </w:tc>
        <w:tc>
          <w:tcPr>
            <w:tcW w:w="2585" w:type="dxa"/>
            <w:gridSpan w:val="2"/>
          </w:tcPr>
          <w:p w:rsidR="006D1B1F" w:rsidRDefault="00003787">
            <w:pPr>
              <w:spacing w:line="360" w:lineRule="exact"/>
              <w:ind w:firstLine="0"/>
              <w:jc w:val="center"/>
              <w:rPr>
                <w:rFonts w:eastAsia="方正黑体_GBK"/>
              </w:rPr>
            </w:pPr>
            <w:proofErr w:type="gramStart"/>
            <w:r>
              <w:rPr>
                <w:rFonts w:eastAsia="方正黑体_GBK"/>
                <w:sz w:val="24"/>
                <w:szCs w:val="24"/>
              </w:rPr>
              <w:t>进口九价</w:t>
            </w:r>
            <w:proofErr w:type="gramEnd"/>
          </w:p>
        </w:tc>
      </w:tr>
      <w:tr w:rsidR="006D1B1F">
        <w:trPr>
          <w:trHeight w:val="726"/>
          <w:jc w:val="center"/>
        </w:trPr>
        <w:tc>
          <w:tcPr>
            <w:tcW w:w="1726" w:type="dxa"/>
            <w:vMerge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首针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148" w:type="dxa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全程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165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首针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130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全程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248" w:type="dxa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首针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127" w:type="dxa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全程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241" w:type="dxa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首针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  <w:tc>
          <w:tcPr>
            <w:tcW w:w="1344" w:type="dxa"/>
          </w:tcPr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全程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  <w:p w:rsidR="006D1B1F" w:rsidRDefault="00003787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（人）</w:t>
            </w: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海陵区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医药高新区（高港区）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姜堰区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兴化市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靖江市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泰兴市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1B1F">
        <w:trPr>
          <w:trHeight w:val="567"/>
          <w:jc w:val="center"/>
        </w:trPr>
        <w:tc>
          <w:tcPr>
            <w:tcW w:w="1726" w:type="dxa"/>
            <w:vAlign w:val="center"/>
          </w:tcPr>
          <w:p w:rsidR="006D1B1F" w:rsidRDefault="000037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泰州</w:t>
            </w:r>
            <w:r>
              <w:rPr>
                <w:b/>
                <w:sz w:val="24"/>
                <w:szCs w:val="24"/>
              </w:rPr>
              <w:t>市合计</w:t>
            </w:r>
          </w:p>
        </w:tc>
        <w:tc>
          <w:tcPr>
            <w:tcW w:w="168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D1B1F" w:rsidRDefault="006D1B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D1B1F" w:rsidRDefault="006D1B1F" w:rsidP="001B56D8">
      <w:pPr>
        <w:adjustRightInd w:val="0"/>
        <w:spacing w:line="560" w:lineRule="exact"/>
        <w:ind w:firstLine="0"/>
        <w:rPr>
          <w:color w:val="16181A"/>
          <w:u w:val="single"/>
        </w:rPr>
      </w:pPr>
      <w:bookmarkStart w:id="0" w:name="_GoBack"/>
      <w:bookmarkEnd w:id="0"/>
    </w:p>
    <w:sectPr w:rsidR="006D1B1F" w:rsidSect="001B56D8">
      <w:footerReference w:type="default" r:id="rId8"/>
      <w:pgSz w:w="16838" w:h="11906" w:orient="landscape"/>
      <w:pgMar w:top="1531" w:right="1985" w:bottom="1531" w:left="1814" w:header="720" w:footer="1474" w:gutter="0"/>
      <w:paperSrc w:first="2" w:other="2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87" w:rsidRDefault="00003787">
      <w:pPr>
        <w:spacing w:line="240" w:lineRule="auto"/>
      </w:pPr>
      <w:r>
        <w:separator/>
      </w:r>
    </w:p>
  </w:endnote>
  <w:endnote w:type="continuationSeparator" w:id="0">
    <w:p w:rsidR="00003787" w:rsidRDefault="0000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F" w:rsidRDefault="000037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6AE91" wp14:editId="3DA3A55A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B1F" w:rsidRDefault="00003787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1B56D8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6D1B1F" w:rsidRDefault="00003787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1B56D8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87" w:rsidRDefault="00003787">
      <w:pPr>
        <w:spacing w:line="240" w:lineRule="auto"/>
      </w:pPr>
      <w:r>
        <w:separator/>
      </w:r>
    </w:p>
  </w:footnote>
  <w:footnote w:type="continuationSeparator" w:id="0">
    <w:p w:rsidR="00003787" w:rsidRDefault="000037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787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4AC0"/>
    <w:rsid w:val="00060794"/>
    <w:rsid w:val="00071072"/>
    <w:rsid w:val="0007658C"/>
    <w:rsid w:val="0008078C"/>
    <w:rsid w:val="00082305"/>
    <w:rsid w:val="00096FCE"/>
    <w:rsid w:val="000A2B80"/>
    <w:rsid w:val="000A66D0"/>
    <w:rsid w:val="000B062E"/>
    <w:rsid w:val="000B1322"/>
    <w:rsid w:val="000B1DAC"/>
    <w:rsid w:val="000B61E0"/>
    <w:rsid w:val="000C55AC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6D8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484B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1B1F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8</TotalTime>
  <Pages>2</Pages>
  <Words>40</Words>
  <Characters>233</Characters>
  <Application>Microsoft Office Word</Application>
  <DocSecurity>0</DocSecurity>
  <Lines>1</Lines>
  <Paragraphs>1</Paragraphs>
  <ScaleCrop>false</ScaleCrop>
  <Company>wyk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